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2C" w:rsidRPr="005331E9" w:rsidRDefault="0017023C" w:rsidP="005331E9">
      <w:pPr>
        <w:spacing w:after="0" w:line="360" w:lineRule="auto"/>
        <w:jc w:val="center"/>
        <w:rPr>
          <w:rFonts w:ascii="Book Antiqua" w:hAnsi="Book Antiqua"/>
        </w:rPr>
      </w:pPr>
      <w:r>
        <w:rPr>
          <w:rFonts w:ascii="Book Antiqua" w:hAnsi="Book Antiqua"/>
          <w:noProof/>
          <w:lang w:eastAsia="it-IT"/>
        </w:rPr>
        <w:drawing>
          <wp:inline distT="0" distB="0" distL="0" distR="0">
            <wp:extent cx="1036955" cy="1036955"/>
            <wp:effectExtent l="19050" t="0" r="0" b="0"/>
            <wp:docPr id="1" name="Immagine 0" descr="lib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ibera.jpg"/>
                    <pic:cNvPicPr>
                      <a:picLocks noChangeAspect="1" noChangeArrowheads="1"/>
                    </pic:cNvPicPr>
                  </pic:nvPicPr>
                  <pic:blipFill>
                    <a:blip r:embed="rId7"/>
                    <a:srcRect/>
                    <a:stretch>
                      <a:fillRect/>
                    </a:stretch>
                  </pic:blipFill>
                  <pic:spPr bwMode="auto">
                    <a:xfrm>
                      <a:off x="0" y="0"/>
                      <a:ext cx="1036955" cy="1036955"/>
                    </a:xfrm>
                    <a:prstGeom prst="rect">
                      <a:avLst/>
                    </a:prstGeom>
                    <a:noFill/>
                    <a:ln w="9525">
                      <a:noFill/>
                      <a:miter lim="800000"/>
                      <a:headEnd/>
                      <a:tailEnd/>
                    </a:ln>
                  </pic:spPr>
                </pic:pic>
              </a:graphicData>
            </a:graphic>
          </wp:inline>
        </w:drawing>
      </w:r>
    </w:p>
    <w:p w:rsidR="0098544E" w:rsidRPr="00B05C1C" w:rsidRDefault="00D5463D" w:rsidP="005331E9">
      <w:pPr>
        <w:pStyle w:val="Didascalia"/>
        <w:spacing w:after="0" w:line="360" w:lineRule="auto"/>
        <w:rPr>
          <w:rStyle w:val="contact-street"/>
          <w:iCs w:val="0"/>
        </w:rPr>
      </w:pPr>
      <w:r w:rsidRPr="00B05C1C">
        <w:rPr>
          <w:rStyle w:val="contact-street"/>
          <w:iCs w:val="0"/>
        </w:rPr>
        <w:t xml:space="preserve">Palermo lì </w:t>
      </w:r>
      <w:r w:rsidR="002B3993">
        <w:rPr>
          <w:rStyle w:val="contact-street"/>
          <w:iCs w:val="0"/>
        </w:rPr>
        <w:t>24</w:t>
      </w:r>
      <w:r w:rsidR="00CB4928">
        <w:rPr>
          <w:rStyle w:val="contact-street"/>
          <w:iCs w:val="0"/>
        </w:rPr>
        <w:t xml:space="preserve"> </w:t>
      </w:r>
      <w:r w:rsidR="002B3993">
        <w:rPr>
          <w:rStyle w:val="contact-street"/>
          <w:iCs w:val="0"/>
        </w:rPr>
        <w:t>gennaio 2018</w:t>
      </w:r>
    </w:p>
    <w:p w:rsidR="00D87AAE" w:rsidRDefault="00D87AAE" w:rsidP="005331E9">
      <w:pPr>
        <w:spacing w:after="0" w:line="360" w:lineRule="auto"/>
        <w:jc w:val="right"/>
      </w:pPr>
      <w:r>
        <w:t>Pre.mo Direttore Generale USR Sicilia</w:t>
      </w:r>
    </w:p>
    <w:p w:rsidR="00D87AAE" w:rsidRDefault="00D87AAE" w:rsidP="005331E9">
      <w:pPr>
        <w:spacing w:after="0" w:line="360" w:lineRule="auto"/>
        <w:jc w:val="right"/>
      </w:pPr>
      <w:r>
        <w:t xml:space="preserve"> Dott.ssa Maria Luisa Altomonte </w:t>
      </w:r>
    </w:p>
    <w:p w:rsidR="00D87AAE" w:rsidRDefault="00D87AAE" w:rsidP="005331E9">
      <w:pPr>
        <w:spacing w:after="0" w:line="360" w:lineRule="auto"/>
        <w:jc w:val="right"/>
      </w:pPr>
      <w:r>
        <w:t xml:space="preserve">Via Fattori, 60 90146 Palermo </w:t>
      </w:r>
    </w:p>
    <w:p w:rsidR="00D87AAE" w:rsidRDefault="00D87AAE" w:rsidP="005331E9">
      <w:pPr>
        <w:spacing w:after="0" w:line="360" w:lineRule="auto"/>
        <w:jc w:val="right"/>
      </w:pPr>
      <w:hyperlink r:id="rId8" w:history="1">
        <w:r w:rsidRPr="00843978">
          <w:rPr>
            <w:rStyle w:val="Collegamentoipertestuale"/>
          </w:rPr>
          <w:t>direzione-sicilia@istruzione.it</w:t>
        </w:r>
      </w:hyperlink>
      <w:r>
        <w:t xml:space="preserve"> </w:t>
      </w:r>
    </w:p>
    <w:p w:rsidR="005331E9" w:rsidRDefault="00D87AAE" w:rsidP="005331E9">
      <w:pPr>
        <w:spacing w:after="0" w:line="360" w:lineRule="auto"/>
        <w:jc w:val="right"/>
      </w:pPr>
      <w:hyperlink r:id="rId9" w:history="1">
        <w:r w:rsidRPr="00843978">
          <w:rPr>
            <w:rStyle w:val="Collegamentoipertestuale"/>
          </w:rPr>
          <w:t>direttore-sicilia@istruzione.it</w:t>
        </w:r>
      </w:hyperlink>
    </w:p>
    <w:p w:rsidR="00D87AAE" w:rsidRPr="005331E9" w:rsidRDefault="00D87AAE" w:rsidP="005331E9">
      <w:pPr>
        <w:spacing w:after="0" w:line="360" w:lineRule="auto"/>
        <w:jc w:val="right"/>
        <w:rPr>
          <w:rFonts w:ascii="Book Antiqua" w:hAnsi="Book Antiqua"/>
          <w:b/>
        </w:rPr>
      </w:pPr>
    </w:p>
    <w:p w:rsidR="005E38F9" w:rsidRDefault="0098544E" w:rsidP="00CE08E0">
      <w:pPr>
        <w:spacing w:after="0" w:line="360" w:lineRule="auto"/>
        <w:jc w:val="both"/>
        <w:rPr>
          <w:b/>
        </w:rPr>
      </w:pPr>
      <w:r w:rsidRPr="00CD6BEA">
        <w:rPr>
          <w:rFonts w:ascii="Book Antiqua" w:hAnsi="Book Antiqua"/>
          <w:b/>
          <w:bCs/>
        </w:rPr>
        <w:t>Oggetto: XXII</w:t>
      </w:r>
      <w:r w:rsidR="00CD6BEA" w:rsidRPr="00CD6BEA">
        <w:rPr>
          <w:rFonts w:ascii="Book Antiqua" w:hAnsi="Book Antiqua"/>
          <w:b/>
          <w:bCs/>
        </w:rPr>
        <w:t>I</w:t>
      </w:r>
      <w:r w:rsidRPr="00CD6BEA">
        <w:rPr>
          <w:rFonts w:ascii="Book Antiqua" w:hAnsi="Book Antiqua"/>
          <w:b/>
          <w:bCs/>
        </w:rPr>
        <w:t xml:space="preserve"> Giornata della memoria e dell'impegno in ricordo delle vittime innocenti delle mafie </w:t>
      </w:r>
      <w:r w:rsidR="00D5463D" w:rsidRPr="00CD6BEA">
        <w:rPr>
          <w:rFonts w:ascii="Book Antiqua" w:hAnsi="Book Antiqua"/>
          <w:b/>
          <w:bCs/>
        </w:rPr>
        <w:t xml:space="preserve">in Sicilia </w:t>
      </w:r>
      <w:r w:rsidRPr="00CD6BEA">
        <w:rPr>
          <w:rFonts w:ascii="Book Antiqua" w:hAnsi="Book Antiqua"/>
          <w:b/>
          <w:bCs/>
        </w:rPr>
        <w:t>“</w:t>
      </w:r>
      <w:r w:rsidR="00CD6BEA" w:rsidRPr="00CD6BEA">
        <w:rPr>
          <w:rFonts w:ascii="Book Antiqua" w:hAnsi="Book Antiqua"/>
          <w:b/>
          <w:bCs/>
        </w:rPr>
        <w:t xml:space="preserve"> Terra, solchi di verità e giustizia</w:t>
      </w:r>
      <w:r w:rsidR="00CD6BEA">
        <w:t xml:space="preserve">” </w:t>
      </w:r>
      <w:r w:rsidR="00CD6BEA" w:rsidRPr="00CD6BEA">
        <w:rPr>
          <w:b/>
        </w:rPr>
        <w:t>21 marzo 2018</w:t>
      </w:r>
      <w:r w:rsidR="00CD6BEA">
        <w:rPr>
          <w:b/>
        </w:rPr>
        <w:t>.</w:t>
      </w:r>
      <w:r w:rsidR="00CD6BEA" w:rsidRPr="00CD6BEA">
        <w:rPr>
          <w:b/>
        </w:rPr>
        <w:t>Catania</w:t>
      </w:r>
    </w:p>
    <w:p w:rsidR="00CE08E0" w:rsidRPr="00CE08E0" w:rsidRDefault="00CE08E0" w:rsidP="00CE08E0">
      <w:pPr>
        <w:spacing w:after="0" w:line="360" w:lineRule="auto"/>
        <w:jc w:val="both"/>
        <w:rPr>
          <w:rFonts w:ascii="Book Antiqua" w:hAnsi="Book Antiqua"/>
          <w:b/>
          <w:bCs/>
        </w:rPr>
      </w:pPr>
    </w:p>
    <w:p w:rsidR="005E38F9" w:rsidRPr="005331E9" w:rsidRDefault="005E38F9" w:rsidP="005331E9">
      <w:pPr>
        <w:spacing w:after="0" w:line="360" w:lineRule="auto"/>
        <w:jc w:val="both"/>
        <w:rPr>
          <w:rFonts w:ascii="Book Antiqua" w:hAnsi="Book Antiqua"/>
        </w:rPr>
      </w:pPr>
      <w:r w:rsidRPr="005331E9">
        <w:rPr>
          <w:rFonts w:ascii="Book Antiqua" w:hAnsi="Book Antiqua"/>
        </w:rPr>
        <w:t xml:space="preserve">          Nell’ottica di collaborazione ventennale, che da sempre unisce l’associazione </w:t>
      </w:r>
      <w:r w:rsidRPr="005331E9">
        <w:rPr>
          <w:rFonts w:ascii="Book Antiqua" w:hAnsi="Book Antiqua"/>
          <w:b/>
          <w:bCs/>
        </w:rPr>
        <w:t>Libera. Associazioni, nomi e numeri contro le mafie</w:t>
      </w:r>
      <w:r w:rsidRPr="005331E9">
        <w:rPr>
          <w:rFonts w:ascii="Book Antiqua" w:hAnsi="Book Antiqua"/>
        </w:rPr>
        <w:t xml:space="preserve"> al mondo della scuola</w:t>
      </w:r>
      <w:r w:rsidR="007D0AAB">
        <w:rPr>
          <w:rFonts w:ascii="Book Antiqua" w:hAnsi="Book Antiqua"/>
        </w:rPr>
        <w:t>,</w:t>
      </w:r>
      <w:r w:rsidRPr="005331E9">
        <w:rPr>
          <w:rFonts w:ascii="Book Antiqua" w:hAnsi="Book Antiqua"/>
        </w:rPr>
        <w:t xml:space="preserve"> nell’unico obiettivo di educare i giovani alla cultura della legalità e della antimafia, con la presente rivolg</w:t>
      </w:r>
      <w:r w:rsidR="005331E9" w:rsidRPr="005331E9">
        <w:rPr>
          <w:rFonts w:ascii="Book Antiqua" w:hAnsi="Book Antiqua"/>
        </w:rPr>
        <w:t>iamo</w:t>
      </w:r>
      <w:r w:rsidR="00C214AA">
        <w:rPr>
          <w:rFonts w:ascii="Book Antiqua" w:hAnsi="Book Antiqua"/>
        </w:rPr>
        <w:t xml:space="preserve"> </w:t>
      </w:r>
      <w:r w:rsidRPr="005331E9">
        <w:rPr>
          <w:rFonts w:ascii="Book Antiqua" w:hAnsi="Book Antiqua"/>
        </w:rPr>
        <w:t xml:space="preserve">a Lei ed alle Istituzioni scolastiche siciliane </w:t>
      </w:r>
      <w:r w:rsidR="005331E9" w:rsidRPr="005331E9">
        <w:rPr>
          <w:rFonts w:ascii="Book Antiqua" w:hAnsi="Book Antiqua"/>
        </w:rPr>
        <w:t xml:space="preserve">da lei rappresentate </w:t>
      </w:r>
      <w:r w:rsidRPr="005331E9">
        <w:rPr>
          <w:rFonts w:ascii="Book Antiqua" w:hAnsi="Book Antiqua"/>
        </w:rPr>
        <w:t>l’invito ad aderire e partecipare attivamente alla XXII</w:t>
      </w:r>
      <w:r w:rsidR="00CD6BEA">
        <w:rPr>
          <w:rFonts w:ascii="Book Antiqua" w:hAnsi="Book Antiqua"/>
        </w:rPr>
        <w:t>I</w:t>
      </w:r>
      <w:r w:rsidRPr="005331E9">
        <w:rPr>
          <w:rFonts w:ascii="Book Antiqua" w:hAnsi="Book Antiqua"/>
        </w:rPr>
        <w:t xml:space="preserve"> Giornata della memoria e dell'impegno in ricordo delle vittime innocenti delle mafie</w:t>
      </w:r>
      <w:r w:rsidR="005331E9" w:rsidRPr="005331E9">
        <w:rPr>
          <w:rFonts w:ascii="Book Antiqua" w:hAnsi="Book Antiqua"/>
        </w:rPr>
        <w:t xml:space="preserve"> “</w:t>
      </w:r>
      <w:r w:rsidR="00CD6BEA" w:rsidRPr="00CD6BEA">
        <w:rPr>
          <w:rFonts w:ascii="Book Antiqua" w:hAnsi="Book Antiqua"/>
          <w:b/>
          <w:bCs/>
        </w:rPr>
        <w:t>Terra, solchi di verità e giustizia</w:t>
      </w:r>
      <w:r w:rsidR="005331E9" w:rsidRPr="005331E9">
        <w:rPr>
          <w:rFonts w:ascii="Book Antiqua" w:hAnsi="Book Antiqua"/>
        </w:rPr>
        <w:t xml:space="preserve">”  in Sicilia. </w:t>
      </w:r>
    </w:p>
    <w:p w:rsidR="00E46611" w:rsidRPr="00CE08E0" w:rsidRDefault="005E38F9" w:rsidP="00CE08E0">
      <w:pPr>
        <w:pStyle w:val="Default"/>
        <w:spacing w:line="360" w:lineRule="auto"/>
        <w:jc w:val="both"/>
        <w:rPr>
          <w:sz w:val="22"/>
          <w:szCs w:val="22"/>
        </w:rPr>
      </w:pPr>
      <w:r w:rsidRPr="005331E9">
        <w:rPr>
          <w:sz w:val="22"/>
          <w:szCs w:val="22"/>
        </w:rPr>
        <w:t xml:space="preserve">Da oltre vent’anni Libera si muove come rete nazionale, che raggruppa oltre mille associazioni impegnate nel promuovere attività di lotta ai fenomeni mafiosi e ai poteri occulti, azioni di solidarietà e di assistenza nei confronti delle vittime delle mafie, iniziative di educazione alla legalità rivolte ai più giovani, diffusione della conoscenza della legge n. 109 del 1996 per la gestione dei beni confiscati alle mafie, valorizzazione dei principi Costituzionali. </w:t>
      </w:r>
    </w:p>
    <w:p w:rsidR="005E38F9" w:rsidRPr="005331E9" w:rsidRDefault="005E38F9" w:rsidP="005331E9">
      <w:pPr>
        <w:pStyle w:val="Default"/>
        <w:spacing w:line="360" w:lineRule="auto"/>
        <w:jc w:val="both"/>
        <w:rPr>
          <w:sz w:val="22"/>
          <w:szCs w:val="22"/>
        </w:rPr>
      </w:pPr>
      <w:r w:rsidRPr="005331E9">
        <w:rPr>
          <w:b/>
          <w:bCs/>
          <w:sz w:val="22"/>
          <w:szCs w:val="22"/>
        </w:rPr>
        <w:t xml:space="preserve">Dal 1996 ogni 21 marzo si celebra la Giornata della Memoria e dell'Impegno per ricordare le vittime innocenti di tutte le mafie. </w:t>
      </w:r>
      <w:r w:rsidRPr="005331E9">
        <w:rPr>
          <w:sz w:val="22"/>
          <w:szCs w:val="22"/>
        </w:rPr>
        <w:t>Il 21 marzo è primo giorno di primavera ed è divenuto, quindi, il simbolo della speranza che si rinnova. Un'occasione per ricordare tutte le vittime innocenti delle mafie attrav</w:t>
      </w:r>
      <w:r w:rsidR="00E46611" w:rsidRPr="005331E9">
        <w:rPr>
          <w:sz w:val="22"/>
          <w:szCs w:val="22"/>
        </w:rPr>
        <w:t>erso l'incontro con i loro fami</w:t>
      </w:r>
      <w:r w:rsidRPr="005331E9">
        <w:rPr>
          <w:sz w:val="22"/>
          <w:szCs w:val="22"/>
        </w:rPr>
        <w:t>liari, che in Libera hanno trovato la forza di risorgere dal proprio d</w:t>
      </w:r>
      <w:r w:rsidR="00E46611" w:rsidRPr="005331E9">
        <w:rPr>
          <w:sz w:val="22"/>
          <w:szCs w:val="22"/>
        </w:rPr>
        <w:t>olore</w:t>
      </w:r>
      <w:r w:rsidRPr="005331E9">
        <w:rPr>
          <w:sz w:val="22"/>
          <w:szCs w:val="22"/>
        </w:rPr>
        <w:t xml:space="preserve">, indignandosi e poi impegnandosi per una ricerca di giustizia profonda. </w:t>
      </w:r>
    </w:p>
    <w:p w:rsidR="005331E9" w:rsidRPr="005331E9" w:rsidRDefault="005331E9" w:rsidP="005331E9">
      <w:pPr>
        <w:spacing w:after="0" w:line="360" w:lineRule="auto"/>
        <w:jc w:val="both"/>
        <w:rPr>
          <w:rFonts w:ascii="Book Antiqua" w:hAnsi="Book Antiqua"/>
        </w:rPr>
      </w:pPr>
    </w:p>
    <w:p w:rsidR="00DE5ABC" w:rsidRPr="005331E9" w:rsidRDefault="00D5463D" w:rsidP="005331E9">
      <w:pPr>
        <w:spacing w:after="0" w:line="360" w:lineRule="auto"/>
        <w:jc w:val="both"/>
        <w:rPr>
          <w:rFonts w:ascii="Book Antiqua" w:hAnsi="Book Antiqua"/>
        </w:rPr>
      </w:pPr>
      <w:r w:rsidRPr="005331E9">
        <w:rPr>
          <w:rFonts w:ascii="Book Antiqua" w:hAnsi="Book Antiqua"/>
        </w:rPr>
        <w:t>Premesso che q</w:t>
      </w:r>
      <w:r w:rsidR="0098544E" w:rsidRPr="005331E9">
        <w:rPr>
          <w:rFonts w:ascii="Book Antiqua" w:hAnsi="Book Antiqua"/>
        </w:rPr>
        <w:t xml:space="preserve">uest’anno </w:t>
      </w:r>
      <w:r w:rsidR="00E46611" w:rsidRPr="005331E9">
        <w:rPr>
          <w:rFonts w:ascii="Book Antiqua" w:hAnsi="Book Antiqua"/>
        </w:rPr>
        <w:t xml:space="preserve">l’evento, oltre che a </w:t>
      </w:r>
      <w:r w:rsidR="00CD6BEA">
        <w:rPr>
          <w:rFonts w:ascii="Book Antiqua" w:hAnsi="Book Antiqua"/>
        </w:rPr>
        <w:t xml:space="preserve">Foggia </w:t>
      </w:r>
      <w:r w:rsidR="00E46611" w:rsidRPr="005331E9">
        <w:rPr>
          <w:rFonts w:ascii="Book Antiqua" w:hAnsi="Book Antiqua"/>
        </w:rPr>
        <w:t xml:space="preserve"> in </w:t>
      </w:r>
      <w:r w:rsidR="00CD6BEA">
        <w:rPr>
          <w:rFonts w:ascii="Book Antiqua" w:hAnsi="Book Antiqua"/>
        </w:rPr>
        <w:t>Puglia</w:t>
      </w:r>
      <w:r w:rsidR="00E46611" w:rsidRPr="005331E9">
        <w:rPr>
          <w:rFonts w:ascii="Book Antiqua" w:hAnsi="Book Antiqua"/>
        </w:rPr>
        <w:t xml:space="preserve">, quale piazza principale (per come già </w:t>
      </w:r>
      <w:r w:rsidR="00E46611" w:rsidRPr="005331E9">
        <w:rPr>
          <w:rFonts w:ascii="Book Antiqua" w:hAnsi="Book Antiqua" w:cs="Book Antiqua"/>
          <w:color w:val="000000"/>
          <w:lang w:eastAsia="it-IT"/>
        </w:rPr>
        <w:t>comunicato dal  MIUR con prto. AOODGSIP.REGISTRO UFFICIALE(U).000</w:t>
      </w:r>
      <w:r w:rsidR="002B3993">
        <w:rPr>
          <w:rFonts w:ascii="Book Antiqua" w:hAnsi="Book Antiqua" w:cs="Book Antiqua"/>
          <w:color w:val="000000"/>
          <w:lang w:eastAsia="it-IT"/>
        </w:rPr>
        <w:t>6779.13-12</w:t>
      </w:r>
      <w:r w:rsidR="00E46611" w:rsidRPr="005331E9">
        <w:rPr>
          <w:rFonts w:ascii="Book Antiqua" w:hAnsi="Book Antiqua" w:cs="Book Antiqua"/>
          <w:color w:val="000000"/>
          <w:lang w:eastAsia="it-IT"/>
        </w:rPr>
        <w:t>-2017)</w:t>
      </w:r>
      <w:r w:rsidR="00E46611" w:rsidRPr="005331E9">
        <w:rPr>
          <w:rFonts w:ascii="Book Antiqua" w:hAnsi="Book Antiqua"/>
        </w:rPr>
        <w:t xml:space="preserve">, </w:t>
      </w:r>
      <w:r w:rsidR="00A9315E" w:rsidRPr="005331E9">
        <w:rPr>
          <w:rFonts w:ascii="Book Antiqua" w:hAnsi="Book Antiqua"/>
          <w:b/>
        </w:rPr>
        <w:t>SI SVOLGERÀ IL 21 MARZO</w:t>
      </w:r>
      <w:r w:rsidR="00CE08E0">
        <w:rPr>
          <w:rFonts w:ascii="Book Antiqua" w:hAnsi="Book Antiqua"/>
          <w:b/>
        </w:rPr>
        <w:t xml:space="preserve"> </w:t>
      </w:r>
      <w:r w:rsidR="00E46611" w:rsidRPr="005331E9">
        <w:rPr>
          <w:rFonts w:ascii="Book Antiqua" w:hAnsi="Book Antiqua" w:cs="Book Antiqua"/>
          <w:color w:val="000000"/>
          <w:lang w:eastAsia="it-IT"/>
        </w:rPr>
        <w:t xml:space="preserve">al contempo e simultaneamente in oltre 4000 luoghi diffusi in ogni </w:t>
      </w:r>
      <w:r w:rsidR="00E46611" w:rsidRPr="005331E9">
        <w:rPr>
          <w:rFonts w:ascii="Book Antiqua" w:hAnsi="Book Antiqua" w:cs="Book Antiqua"/>
          <w:color w:val="000000"/>
          <w:lang w:eastAsia="it-IT"/>
        </w:rPr>
        <w:lastRenderedPageBreak/>
        <w:t>parte d'Italia e in alcuni luoghi dell'Euro</w:t>
      </w:r>
      <w:r w:rsidR="007D0AAB">
        <w:rPr>
          <w:rFonts w:ascii="Book Antiqua" w:hAnsi="Book Antiqua" w:cs="Book Antiqua"/>
          <w:color w:val="000000"/>
          <w:lang w:eastAsia="it-IT"/>
        </w:rPr>
        <w:t>pa e dell'</w:t>
      </w:r>
      <w:r w:rsidR="00E46611" w:rsidRPr="005331E9">
        <w:rPr>
          <w:rFonts w:ascii="Book Antiqua" w:hAnsi="Book Antiqua" w:cs="Book Antiqua"/>
          <w:color w:val="000000"/>
          <w:lang w:eastAsia="it-IT"/>
        </w:rPr>
        <w:t xml:space="preserve">America Latina, </w:t>
      </w:r>
      <w:r w:rsidR="00A9315E" w:rsidRPr="005331E9">
        <w:rPr>
          <w:rFonts w:ascii="Book Antiqua" w:hAnsi="Book Antiqua" w:cs="Book Antiqua"/>
          <w:b/>
          <w:color w:val="000000"/>
          <w:lang w:eastAsia="it-IT"/>
        </w:rPr>
        <w:t xml:space="preserve">IN SICILIA LA PIAZZA SCELTA PER LA </w:t>
      </w:r>
      <w:r w:rsidR="007D0AAB">
        <w:rPr>
          <w:rFonts w:ascii="Book Antiqua" w:hAnsi="Book Antiqua" w:cs="Book Antiqua"/>
          <w:b/>
          <w:color w:val="000000"/>
          <w:lang w:eastAsia="it-IT"/>
        </w:rPr>
        <w:t>MANIFESTAZIONE</w:t>
      </w:r>
      <w:r w:rsidR="00A9315E" w:rsidRPr="005331E9">
        <w:rPr>
          <w:rFonts w:ascii="Book Antiqua" w:hAnsi="Book Antiqua" w:cs="Book Antiqua"/>
          <w:b/>
          <w:color w:val="000000"/>
          <w:lang w:eastAsia="it-IT"/>
        </w:rPr>
        <w:t xml:space="preserve"> SARÀ RAPPRESENTATA DALLA CITTÀ DI </w:t>
      </w:r>
      <w:r w:rsidR="00CD6BEA">
        <w:rPr>
          <w:rFonts w:ascii="Book Antiqua" w:hAnsi="Book Antiqua" w:cs="Book Antiqua"/>
          <w:b/>
          <w:color w:val="000000"/>
          <w:lang w:eastAsia="it-IT"/>
        </w:rPr>
        <w:t>CATANIA</w:t>
      </w:r>
      <w:r w:rsidR="007C595D" w:rsidRPr="005331E9">
        <w:rPr>
          <w:rFonts w:ascii="Book Antiqua" w:hAnsi="Book Antiqua" w:cs="Book Antiqua"/>
          <w:color w:val="000000"/>
          <w:lang w:eastAsia="it-IT"/>
        </w:rPr>
        <w:t xml:space="preserve">. La scelta di </w:t>
      </w:r>
      <w:r w:rsidR="00CD6BEA">
        <w:rPr>
          <w:rFonts w:ascii="Book Antiqua" w:hAnsi="Book Antiqua" w:cs="Book Antiqua"/>
          <w:color w:val="000000"/>
          <w:lang w:eastAsia="it-IT"/>
        </w:rPr>
        <w:t xml:space="preserve">Catania </w:t>
      </w:r>
      <w:r w:rsidR="007C595D" w:rsidRPr="005331E9">
        <w:rPr>
          <w:rFonts w:ascii="Book Antiqua" w:hAnsi="Book Antiqua" w:cs="Book Antiqua"/>
          <w:color w:val="000000"/>
          <w:lang w:eastAsia="it-IT"/>
        </w:rPr>
        <w:t xml:space="preserve"> non è casuale: la direzione nazionale antimafia </w:t>
      </w:r>
      <w:r w:rsidR="005331E9" w:rsidRPr="005331E9">
        <w:rPr>
          <w:rFonts w:ascii="Book Antiqua" w:hAnsi="Book Antiqua" w:cs="Book Antiqua"/>
          <w:color w:val="000000"/>
          <w:lang w:eastAsia="it-IT"/>
        </w:rPr>
        <w:t xml:space="preserve">ha ribadito come </w:t>
      </w:r>
      <w:r w:rsidR="007C595D" w:rsidRPr="005331E9">
        <w:rPr>
          <w:rFonts w:ascii="Book Antiqua" w:hAnsi="Book Antiqua" w:cs="Book Antiqua"/>
          <w:color w:val="000000"/>
          <w:lang w:eastAsia="it-IT"/>
        </w:rPr>
        <w:t>su tale territorio provinciale</w:t>
      </w:r>
      <w:r w:rsidR="00A9315E" w:rsidRPr="005331E9">
        <w:rPr>
          <w:rFonts w:ascii="Book Antiqua" w:hAnsi="Book Antiqua"/>
        </w:rPr>
        <w:t xml:space="preserve"> la mafia presenta connotazioni di maggiore coesione e impermeabilità, retta dalla leadership del</w:t>
      </w:r>
      <w:r w:rsidR="00CD6BEA">
        <w:rPr>
          <w:rFonts w:ascii="Book Antiqua" w:hAnsi="Book Antiqua"/>
        </w:rPr>
        <w:t>la famiglia Santapaola</w:t>
      </w:r>
      <w:r w:rsidR="00CE08E0">
        <w:rPr>
          <w:rFonts w:ascii="Book Antiqua" w:hAnsi="Book Antiqua"/>
        </w:rPr>
        <w:t xml:space="preserve"> con u</w:t>
      </w:r>
      <w:r w:rsidR="00A9315E" w:rsidRPr="005331E9">
        <w:rPr>
          <w:rFonts w:ascii="Book Antiqua" w:hAnsi="Book Antiqua"/>
        </w:rPr>
        <w:t>na forte capacità di condizionamento ambientale.</w:t>
      </w:r>
      <w:r w:rsidR="00CE08E0">
        <w:rPr>
          <w:rFonts w:ascii="Book Antiqua" w:hAnsi="Book Antiqua"/>
        </w:rPr>
        <w:t xml:space="preserve"> </w:t>
      </w:r>
      <w:r w:rsidR="007C595D" w:rsidRPr="005331E9">
        <w:rPr>
          <w:rFonts w:ascii="Book Antiqua" w:hAnsi="Book Antiqua"/>
        </w:rPr>
        <w:t xml:space="preserve">Per questo motivo risulta essenziale essere presenti e soprattutto coinvolgere i giovani il 21 marzo su questo territorio, per rilanciare, attraverso l’impegno della società civile e delle istituzioni, il concetto di bene comune, la cultura della legalità e dell’antimafia. </w:t>
      </w:r>
    </w:p>
    <w:p w:rsidR="00ED1898" w:rsidRDefault="007C595D" w:rsidP="005331E9">
      <w:pPr>
        <w:pStyle w:val="Corpodeltesto2"/>
        <w:spacing w:after="0" w:line="360" w:lineRule="auto"/>
      </w:pPr>
      <w:r w:rsidRPr="005331E9">
        <w:t>La giornata vedrà a</w:t>
      </w:r>
      <w:r w:rsidR="0098544E" w:rsidRPr="005331E9">
        <w:t xml:space="preserve">l mattino, al seguito </w:t>
      </w:r>
      <w:r w:rsidRPr="005331E9">
        <w:t xml:space="preserve">dei </w:t>
      </w:r>
      <w:r w:rsidR="0098544E" w:rsidRPr="005331E9">
        <w:t xml:space="preserve"> familiari delle vittime di mafia</w:t>
      </w:r>
      <w:r w:rsidR="005331E9" w:rsidRPr="005331E9">
        <w:t xml:space="preserve"> siciliane</w:t>
      </w:r>
      <w:r w:rsidR="0098544E" w:rsidRPr="005331E9">
        <w:t xml:space="preserve">, </w:t>
      </w:r>
      <w:r w:rsidRPr="005331E9">
        <w:t>le realtà aderenti– istituzionali, amministrative, scolastiche, ecclesiali, associative, cooperative, sindacali –  impegnate a percorrere</w:t>
      </w:r>
      <w:r w:rsidR="00C214AA">
        <w:t xml:space="preserve"> </w:t>
      </w:r>
      <w:r w:rsidRPr="005331E9">
        <w:t>la città</w:t>
      </w:r>
      <w:r w:rsidR="0098544E" w:rsidRPr="005331E9">
        <w:t xml:space="preserve"> per la giustizia e per il bene comune</w:t>
      </w:r>
      <w:r w:rsidR="0093683A">
        <w:t xml:space="preserve"> fino alle </w:t>
      </w:r>
      <w:r w:rsidR="00CE08E0">
        <w:t xml:space="preserve">porte della Casa Circondariale </w:t>
      </w:r>
      <w:r w:rsidR="0093683A">
        <w:t>di Piazza Lanza dove</w:t>
      </w:r>
      <w:r w:rsidR="007D0AAB">
        <w:t>,</w:t>
      </w:r>
      <w:r w:rsidR="0093683A">
        <w:t xml:space="preserve"> insieme ai detenuti, tutti saranno coinvolti </w:t>
      </w:r>
      <w:r w:rsidRPr="005331E9">
        <w:t>nella lettura, uno per uno, di tutti i nomi delle vittime innocenti delle mafie, dalla fine dell’800 a oggi</w:t>
      </w:r>
      <w:r w:rsidR="0098544E" w:rsidRPr="005331E9">
        <w:t>. Nel po</w:t>
      </w:r>
      <w:r w:rsidRPr="005331E9">
        <w:t>meriggio si terranno incontri ed eventi di animazione</w:t>
      </w:r>
      <w:r w:rsidR="0098544E" w:rsidRPr="005331E9">
        <w:t xml:space="preserve">, nella convinzione che il sapere, la presa di coscienza e l’impegno che ne deriva, siano i requisiti per contrastare le forme di abuso, di violenza, di corruzione che soffocano il nostro Paese. </w:t>
      </w:r>
    </w:p>
    <w:p w:rsidR="00DE5ABC" w:rsidRDefault="0098544E" w:rsidP="005331E9">
      <w:pPr>
        <w:spacing w:after="0" w:line="360" w:lineRule="auto"/>
        <w:jc w:val="both"/>
        <w:rPr>
          <w:rFonts w:ascii="Book Antiqua" w:hAnsi="Book Antiqua"/>
        </w:rPr>
      </w:pPr>
      <w:r w:rsidRPr="005331E9">
        <w:rPr>
          <w:rFonts w:ascii="Book Antiqua" w:hAnsi="Book Antiqua"/>
        </w:rPr>
        <w:t>Il tema della giornata, “</w:t>
      </w:r>
      <w:r w:rsidR="0093683A" w:rsidRPr="00CD6BEA">
        <w:rPr>
          <w:rFonts w:ascii="Book Antiqua" w:hAnsi="Book Antiqua"/>
          <w:b/>
          <w:bCs/>
        </w:rPr>
        <w:t>Terra, solchi di verità e giustizia</w:t>
      </w:r>
      <w:r w:rsidRPr="005331E9">
        <w:rPr>
          <w:rFonts w:ascii="Book Antiqua" w:hAnsi="Book Antiqua"/>
        </w:rPr>
        <w:t xml:space="preserve">”, richiama proprio l’importanza di saldare la cura dell’ambiente e dei territori con l’impegno per la dignità e la libertà delle persone. </w:t>
      </w:r>
    </w:p>
    <w:p w:rsidR="00DE5ABC" w:rsidRDefault="00DE5ABC" w:rsidP="005331E9">
      <w:pPr>
        <w:spacing w:after="0" w:line="360" w:lineRule="auto"/>
        <w:jc w:val="both"/>
        <w:rPr>
          <w:rFonts w:ascii="Book Antiqua" w:hAnsi="Book Antiqua"/>
        </w:rPr>
      </w:pPr>
    </w:p>
    <w:p w:rsidR="00ED1898" w:rsidRDefault="007C595D" w:rsidP="005331E9">
      <w:pPr>
        <w:spacing w:after="0" w:line="360" w:lineRule="auto"/>
        <w:jc w:val="both"/>
        <w:rPr>
          <w:rFonts w:ascii="Book Antiqua" w:hAnsi="Book Antiqua"/>
          <w:b/>
        </w:rPr>
      </w:pPr>
      <w:r w:rsidRPr="005331E9">
        <w:rPr>
          <w:rFonts w:ascii="Book Antiqua" w:hAnsi="Book Antiqua"/>
        </w:rPr>
        <w:t>Pertanto</w:t>
      </w:r>
      <w:r w:rsidR="005331E9" w:rsidRPr="005331E9">
        <w:rPr>
          <w:rFonts w:ascii="Book Antiqua" w:hAnsi="Book Antiqua"/>
        </w:rPr>
        <w:t>,</w:t>
      </w:r>
      <w:r w:rsidRPr="005331E9">
        <w:rPr>
          <w:rFonts w:ascii="Book Antiqua" w:hAnsi="Book Antiqua"/>
        </w:rPr>
        <w:t xml:space="preserve"> in</w:t>
      </w:r>
      <w:r w:rsidR="0098544E" w:rsidRPr="005331E9">
        <w:rPr>
          <w:rFonts w:ascii="Book Antiqua" w:hAnsi="Book Antiqua"/>
        </w:rPr>
        <w:t xml:space="preserve"> nome di un rapporto che lega da oltre vent’anni Libera e il Ministero dell’istruzione, dell’università e della ricerca, </w:t>
      </w:r>
      <w:r w:rsidRPr="005331E9">
        <w:rPr>
          <w:rFonts w:ascii="Book Antiqua" w:hAnsi="Book Antiqua"/>
          <w:b/>
        </w:rPr>
        <w:t xml:space="preserve">con la presente </w:t>
      </w:r>
      <w:r w:rsidR="005331E9" w:rsidRPr="005331E9">
        <w:rPr>
          <w:rFonts w:ascii="Book Antiqua" w:hAnsi="Book Antiqua"/>
          <w:b/>
        </w:rPr>
        <w:t>il Coordinamento</w:t>
      </w:r>
      <w:r w:rsidRPr="005331E9">
        <w:rPr>
          <w:rFonts w:ascii="Book Antiqua" w:hAnsi="Book Antiqua"/>
          <w:b/>
        </w:rPr>
        <w:t xml:space="preserve"> Regionale di Libera in Sicilia </w:t>
      </w:r>
      <w:r w:rsidR="005331E9" w:rsidRPr="005331E9">
        <w:rPr>
          <w:rFonts w:ascii="Book Antiqua" w:hAnsi="Book Antiqua"/>
          <w:b/>
        </w:rPr>
        <w:t>chiede</w:t>
      </w:r>
      <w:r w:rsidRPr="005331E9">
        <w:rPr>
          <w:rFonts w:ascii="Book Antiqua" w:hAnsi="Book Antiqua"/>
          <w:b/>
        </w:rPr>
        <w:t xml:space="preserve"> alla S.V. di  inoltrare l’invito alla partecipazione a tutte le</w:t>
      </w:r>
      <w:r w:rsidR="00ED1898" w:rsidRPr="005331E9">
        <w:rPr>
          <w:rFonts w:ascii="Book Antiqua" w:hAnsi="Book Antiqua"/>
          <w:b/>
        </w:rPr>
        <w:t xml:space="preserve"> scuole </w:t>
      </w:r>
      <w:r w:rsidR="0098544E" w:rsidRPr="005331E9">
        <w:rPr>
          <w:rFonts w:ascii="Book Antiqua" w:hAnsi="Book Antiqua"/>
          <w:b/>
        </w:rPr>
        <w:t xml:space="preserve">della </w:t>
      </w:r>
      <w:r w:rsidRPr="005331E9">
        <w:rPr>
          <w:rFonts w:ascii="Book Antiqua" w:hAnsi="Book Antiqua"/>
          <w:b/>
        </w:rPr>
        <w:t>Sicilia, anche facendo riferimento a</w:t>
      </w:r>
      <w:r w:rsidR="0098544E" w:rsidRPr="005331E9">
        <w:rPr>
          <w:rFonts w:ascii="Book Antiqua" w:hAnsi="Book Antiqua"/>
          <w:b/>
        </w:rPr>
        <w:t xml:space="preserve">lla presenza e </w:t>
      </w:r>
      <w:r w:rsidRPr="005331E9">
        <w:rPr>
          <w:rFonts w:ascii="Book Antiqua" w:hAnsi="Book Antiqua"/>
          <w:b/>
        </w:rPr>
        <w:t>al</w:t>
      </w:r>
      <w:r w:rsidR="0098544E" w:rsidRPr="005331E9">
        <w:rPr>
          <w:rFonts w:ascii="Book Antiqua" w:hAnsi="Book Antiqua"/>
          <w:b/>
        </w:rPr>
        <w:t>l’organizzazione dei coordinamenti territoriali di Libera</w:t>
      </w:r>
      <w:r w:rsidR="00ED1898" w:rsidRPr="005331E9">
        <w:rPr>
          <w:rFonts w:ascii="Book Antiqua" w:hAnsi="Book Antiqua"/>
          <w:b/>
        </w:rPr>
        <w:t>, che si attiveranno</w:t>
      </w:r>
      <w:r w:rsidRPr="005331E9">
        <w:rPr>
          <w:rFonts w:ascii="Book Antiqua" w:hAnsi="Book Antiqua"/>
          <w:b/>
        </w:rPr>
        <w:t xml:space="preserve"> per la preparazione alla giornata </w:t>
      </w:r>
      <w:r w:rsidR="0090031B" w:rsidRPr="005331E9">
        <w:rPr>
          <w:rFonts w:ascii="Book Antiqua" w:hAnsi="Book Antiqua"/>
          <w:b/>
        </w:rPr>
        <w:t>attraverso</w:t>
      </w:r>
      <w:r w:rsidR="00CE08E0">
        <w:rPr>
          <w:rFonts w:ascii="Book Antiqua" w:hAnsi="Book Antiqua"/>
          <w:b/>
        </w:rPr>
        <w:t xml:space="preserve"> </w:t>
      </w:r>
      <w:r w:rsidR="00ED1898" w:rsidRPr="005331E9">
        <w:rPr>
          <w:rFonts w:ascii="Book Antiqua" w:hAnsi="Book Antiqua"/>
          <w:b/>
        </w:rPr>
        <w:t xml:space="preserve">percorsi di introduzione e formazione </w:t>
      </w:r>
      <w:r w:rsidR="005331E9" w:rsidRPr="005331E9">
        <w:rPr>
          <w:rFonts w:ascii="Book Antiqua" w:hAnsi="Book Antiqua"/>
          <w:b/>
        </w:rPr>
        <w:t>denominati “100 passi verso il 21 marzo”</w:t>
      </w:r>
      <w:r w:rsidR="00ED1898" w:rsidRPr="005331E9">
        <w:rPr>
          <w:rFonts w:ascii="Book Antiqua" w:hAnsi="Book Antiqua"/>
          <w:b/>
        </w:rPr>
        <w:t xml:space="preserve">. </w:t>
      </w:r>
    </w:p>
    <w:p w:rsidR="005331E9" w:rsidRPr="005331E9" w:rsidRDefault="00ED1898" w:rsidP="005331E9">
      <w:pPr>
        <w:spacing w:after="0" w:line="360" w:lineRule="auto"/>
        <w:jc w:val="both"/>
        <w:rPr>
          <w:rFonts w:ascii="Book Antiqua" w:hAnsi="Book Antiqua"/>
        </w:rPr>
      </w:pPr>
      <w:r w:rsidRPr="005331E9">
        <w:rPr>
          <w:rFonts w:ascii="Book Antiqua" w:hAnsi="Book Antiqua"/>
        </w:rPr>
        <w:t xml:space="preserve">Il materiale per la preparazione delle scuole è disponibile sulla </w:t>
      </w:r>
      <w:r w:rsidR="0098544E" w:rsidRPr="005331E9">
        <w:rPr>
          <w:rFonts w:ascii="Book Antiqua" w:hAnsi="Book Antiqua"/>
        </w:rPr>
        <w:t>piattaforma web www.libera.it. L</w:t>
      </w:r>
      <w:r w:rsidRPr="005331E9">
        <w:rPr>
          <w:rFonts w:ascii="Book Antiqua" w:hAnsi="Book Antiqua"/>
        </w:rPr>
        <w:t>e informazioni della</w:t>
      </w:r>
      <w:r w:rsidR="0093683A">
        <w:rPr>
          <w:rFonts w:ascii="Book Antiqua" w:hAnsi="Book Antiqua"/>
        </w:rPr>
        <w:t xml:space="preserve"> giornata del 21 marzo a Catania</w:t>
      </w:r>
      <w:r w:rsidRPr="005331E9">
        <w:rPr>
          <w:rFonts w:ascii="Book Antiqua" w:hAnsi="Book Antiqua"/>
        </w:rPr>
        <w:t>, potranno essere</w:t>
      </w:r>
      <w:r w:rsidR="00CE08E0">
        <w:rPr>
          <w:rFonts w:ascii="Book Antiqua" w:hAnsi="Book Antiqua"/>
        </w:rPr>
        <w:t xml:space="preserve"> </w:t>
      </w:r>
      <w:r w:rsidRPr="005331E9">
        <w:rPr>
          <w:rFonts w:ascii="Book Antiqua" w:hAnsi="Book Antiqua"/>
        </w:rPr>
        <w:t xml:space="preserve">richieste attraverso l’indirizzo mail </w:t>
      </w:r>
      <w:hyperlink r:id="rId10" w:history="1">
        <w:r w:rsidR="005331E9" w:rsidRPr="005331E9">
          <w:rPr>
            <w:rStyle w:val="Collegamentoipertestuale"/>
            <w:rFonts w:ascii="Book Antiqua" w:hAnsi="Book Antiqua"/>
            <w:b/>
          </w:rPr>
          <w:t>21marzoinsicilia@gmail.com</w:t>
        </w:r>
      </w:hyperlink>
      <w:r w:rsidR="0093683A">
        <w:rPr>
          <w:rFonts w:ascii="Book Antiqua" w:hAnsi="Book Antiqua"/>
        </w:rPr>
        <w:t xml:space="preserve"> o visionate sulla pagina face</w:t>
      </w:r>
      <w:r w:rsidR="005331E9" w:rsidRPr="005331E9">
        <w:rPr>
          <w:rFonts w:ascii="Book Antiqua" w:hAnsi="Book Antiqua"/>
        </w:rPr>
        <w:t xml:space="preserve">book di Libera Sicilia. </w:t>
      </w:r>
    </w:p>
    <w:p w:rsidR="005331E9" w:rsidRDefault="005331E9" w:rsidP="005331E9">
      <w:pPr>
        <w:spacing w:after="0" w:line="360" w:lineRule="auto"/>
        <w:jc w:val="both"/>
        <w:rPr>
          <w:rFonts w:ascii="Book Antiqua" w:hAnsi="Book Antiqua"/>
        </w:rPr>
      </w:pPr>
      <w:r w:rsidRPr="005331E9">
        <w:rPr>
          <w:rFonts w:ascii="Book Antiqua" w:hAnsi="Book Antiqua"/>
        </w:rPr>
        <w:t xml:space="preserve">Le scuole aderenti potranno altresì compilare la scheda di iscrizione allegata, al fine di poter ricevere aggiornamenti e indicazioni in tempo reale. </w:t>
      </w:r>
    </w:p>
    <w:p w:rsidR="0098544E" w:rsidRPr="005331E9" w:rsidRDefault="00ED1898" w:rsidP="005331E9">
      <w:pPr>
        <w:spacing w:after="0" w:line="360" w:lineRule="auto"/>
        <w:jc w:val="both"/>
        <w:rPr>
          <w:rFonts w:ascii="Book Antiqua" w:hAnsi="Book Antiqua"/>
        </w:rPr>
      </w:pPr>
      <w:r w:rsidRPr="005331E9">
        <w:rPr>
          <w:rFonts w:ascii="Book Antiqua" w:hAnsi="Book Antiqua"/>
        </w:rPr>
        <w:t>Auspicando</w:t>
      </w:r>
      <w:r w:rsidR="0098544E" w:rsidRPr="005331E9">
        <w:rPr>
          <w:rFonts w:ascii="Book Antiqua" w:hAnsi="Book Antiqua"/>
        </w:rPr>
        <w:t xml:space="preserve"> la più ampia e tempestiva diffusione presso le istituzioni scolastiche</w:t>
      </w:r>
      <w:r w:rsidRPr="005331E9">
        <w:rPr>
          <w:rFonts w:ascii="Book Antiqua" w:hAnsi="Book Antiqua"/>
        </w:rPr>
        <w:t xml:space="preserve">, </w:t>
      </w:r>
      <w:r w:rsidR="005331E9" w:rsidRPr="005331E9">
        <w:rPr>
          <w:rFonts w:ascii="Book Antiqua" w:hAnsi="Book Antiqua"/>
        </w:rPr>
        <w:t xml:space="preserve">porgiamo </w:t>
      </w:r>
    </w:p>
    <w:p w:rsidR="005331E9" w:rsidRPr="005331E9" w:rsidRDefault="00D87AAE" w:rsidP="00B05C1C">
      <w:pPr>
        <w:spacing w:after="0" w:line="360" w:lineRule="auto"/>
        <w:jc w:val="both"/>
        <w:rPr>
          <w:rFonts w:ascii="Book Antiqua" w:hAnsi="Book Antiqua"/>
          <w:b/>
          <w:i/>
        </w:rPr>
      </w:pPr>
      <w:r>
        <w:rPr>
          <w:rFonts w:ascii="Book Antiqua" w:hAnsi="Book Antiqua"/>
        </w:rPr>
        <w:t>d</w:t>
      </w:r>
      <w:r w:rsidR="005331E9" w:rsidRPr="005331E9">
        <w:rPr>
          <w:rFonts w:ascii="Book Antiqua" w:hAnsi="Book Antiqua"/>
        </w:rPr>
        <w:t>istinti saluti</w:t>
      </w:r>
      <w:r w:rsidR="00CE08E0">
        <w:rPr>
          <w:rFonts w:ascii="Book Antiqua" w:hAnsi="Book Antiqua"/>
        </w:rPr>
        <w:t xml:space="preserve">  </w:t>
      </w:r>
    </w:p>
    <w:p w:rsidR="00CE08E0" w:rsidRDefault="00CE08E0" w:rsidP="00CE08E0">
      <w:pPr>
        <w:spacing w:after="0" w:line="360" w:lineRule="auto"/>
        <w:jc w:val="center"/>
        <w:rPr>
          <w:rFonts w:ascii="Book Antiqua" w:hAnsi="Book Antiqua"/>
          <w:b/>
          <w:i/>
        </w:rPr>
      </w:pPr>
      <w:r>
        <w:rPr>
          <w:rFonts w:ascii="Book Antiqua" w:hAnsi="Book Antiqua"/>
          <w:b/>
          <w:i/>
        </w:rPr>
        <w:t xml:space="preserve">                                                                                                     </w:t>
      </w:r>
      <w:r w:rsidRPr="005331E9">
        <w:rPr>
          <w:rFonts w:ascii="Book Antiqua" w:hAnsi="Book Antiqua"/>
          <w:b/>
          <w:i/>
        </w:rPr>
        <w:t>Gregorio Porcaro</w:t>
      </w:r>
    </w:p>
    <w:p w:rsidR="005331E9" w:rsidRDefault="005331E9" w:rsidP="005331E9">
      <w:pPr>
        <w:spacing w:after="0" w:line="360" w:lineRule="auto"/>
        <w:jc w:val="right"/>
        <w:rPr>
          <w:rFonts w:ascii="Book Antiqua" w:hAnsi="Book Antiqua"/>
          <w:b/>
          <w:i/>
        </w:rPr>
      </w:pPr>
      <w:r w:rsidRPr="005331E9">
        <w:rPr>
          <w:rFonts w:ascii="Book Antiqua" w:hAnsi="Book Antiqua"/>
          <w:b/>
          <w:i/>
        </w:rPr>
        <w:t>Coordinatore di Libera in Sicilia</w:t>
      </w:r>
    </w:p>
    <w:p w:rsidR="00B05C1C" w:rsidRDefault="0017023C" w:rsidP="00B05C1C">
      <w:pPr>
        <w:spacing w:after="0" w:line="360" w:lineRule="auto"/>
        <w:jc w:val="center"/>
        <w:rPr>
          <w:rFonts w:ascii="Book Antiqua" w:hAnsi="Book Antiqua"/>
          <w:noProof/>
          <w:lang w:eastAsia="it-IT"/>
        </w:rPr>
      </w:pPr>
      <w:r>
        <w:rPr>
          <w:rFonts w:ascii="Book Antiqua" w:hAnsi="Book Antiqua"/>
          <w:noProof/>
          <w:lang w:eastAsia="it-IT"/>
        </w:rPr>
        <w:lastRenderedPageBreak/>
        <w:drawing>
          <wp:inline distT="0" distB="0" distL="0" distR="0">
            <wp:extent cx="1036955" cy="1036955"/>
            <wp:effectExtent l="19050" t="0" r="0" b="0"/>
            <wp:docPr id="2" name="Immagine 0" descr="lib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ibera.jpg"/>
                    <pic:cNvPicPr>
                      <a:picLocks noChangeAspect="1" noChangeArrowheads="1"/>
                    </pic:cNvPicPr>
                  </pic:nvPicPr>
                  <pic:blipFill>
                    <a:blip r:embed="rId7"/>
                    <a:srcRect/>
                    <a:stretch>
                      <a:fillRect/>
                    </a:stretch>
                  </pic:blipFill>
                  <pic:spPr bwMode="auto">
                    <a:xfrm>
                      <a:off x="0" y="0"/>
                      <a:ext cx="1036955" cy="1036955"/>
                    </a:xfrm>
                    <a:prstGeom prst="rect">
                      <a:avLst/>
                    </a:prstGeom>
                    <a:noFill/>
                    <a:ln w="9525">
                      <a:noFill/>
                      <a:miter lim="800000"/>
                      <a:headEnd/>
                      <a:tailEnd/>
                    </a:ln>
                  </pic:spPr>
                </pic:pic>
              </a:graphicData>
            </a:graphic>
          </wp:inline>
        </w:drawing>
      </w:r>
    </w:p>
    <w:p w:rsidR="00B05C1C" w:rsidRPr="00B05C1C" w:rsidRDefault="00B05C1C" w:rsidP="00B05C1C">
      <w:pPr>
        <w:spacing w:after="0" w:line="360" w:lineRule="auto"/>
        <w:jc w:val="center"/>
        <w:rPr>
          <w:rFonts w:ascii="Book Antiqua" w:hAnsi="Book Antiqua"/>
          <w:b/>
          <w:noProof/>
          <w:lang w:eastAsia="it-IT"/>
        </w:rPr>
      </w:pPr>
      <w:r w:rsidRPr="00B05C1C">
        <w:rPr>
          <w:rFonts w:ascii="Book Antiqua" w:hAnsi="Book Antiqua"/>
          <w:b/>
          <w:noProof/>
          <w:lang w:eastAsia="it-IT"/>
        </w:rPr>
        <w:t>MODULO DI ISCRIZIONE</w:t>
      </w:r>
    </w:p>
    <w:p w:rsidR="00B05C1C" w:rsidRPr="002B3993" w:rsidRDefault="00B05C1C" w:rsidP="00B05C1C">
      <w:pPr>
        <w:pStyle w:val="Corpodeltesto"/>
        <w:spacing w:after="0" w:line="360" w:lineRule="auto"/>
      </w:pPr>
      <w:r w:rsidRPr="00B05C1C">
        <w:t>XXII</w:t>
      </w:r>
      <w:r w:rsidR="002B3993">
        <w:t>I</w:t>
      </w:r>
      <w:r w:rsidRPr="00B05C1C">
        <w:t xml:space="preserve"> Giornata della memoria e dell'impegno in ricordo delle vittime innocenti delle mafie in Sicilia </w:t>
      </w:r>
      <w:r w:rsidRPr="002B3993">
        <w:rPr>
          <w:b w:val="0"/>
        </w:rPr>
        <w:t>“</w:t>
      </w:r>
      <w:r w:rsidR="002B3993" w:rsidRPr="002B3993">
        <w:rPr>
          <w:b w:val="0"/>
          <w:bCs/>
        </w:rPr>
        <w:t xml:space="preserve"> Terra, solchi di verità e giustizia</w:t>
      </w:r>
      <w:r w:rsidRPr="002B3993">
        <w:rPr>
          <w:b w:val="0"/>
        </w:rPr>
        <w:t xml:space="preserve">” </w:t>
      </w:r>
      <w:r w:rsidR="002B3993">
        <w:t>21 marzo 2015</w:t>
      </w:r>
      <w:r w:rsidR="00D87AAE">
        <w:t xml:space="preserve"> </w:t>
      </w:r>
      <w:r w:rsidR="002B3993">
        <w:t>Catania</w:t>
      </w:r>
    </w:p>
    <w:p w:rsidR="00B05C1C" w:rsidRDefault="00B05C1C" w:rsidP="00B05C1C">
      <w:pPr>
        <w:spacing w:after="0" w:line="360" w:lineRule="auto"/>
        <w:jc w:val="both"/>
        <w:rPr>
          <w:rFonts w:ascii="Book Antiqua" w:hAnsi="Book Antiqua"/>
        </w:rPr>
      </w:pPr>
    </w:p>
    <w:p w:rsidR="00B05C1C" w:rsidRDefault="00B05C1C" w:rsidP="00B05C1C">
      <w:pPr>
        <w:spacing w:after="0" w:line="360" w:lineRule="auto"/>
        <w:jc w:val="both"/>
        <w:rPr>
          <w:rFonts w:ascii="Book Antiqua" w:hAnsi="Book Antiqua"/>
        </w:rPr>
      </w:pPr>
      <w:r>
        <w:rPr>
          <w:rFonts w:ascii="Book Antiqua" w:hAnsi="Book Antiqua"/>
        </w:rPr>
        <w:t>Istituto scolastico_________________________________________________________________</w:t>
      </w:r>
    </w:p>
    <w:p w:rsidR="00B05C1C" w:rsidRDefault="00B05C1C" w:rsidP="00B05C1C">
      <w:pPr>
        <w:spacing w:after="0" w:line="360" w:lineRule="auto"/>
        <w:jc w:val="both"/>
        <w:rPr>
          <w:rFonts w:ascii="Book Antiqua" w:hAnsi="Book Antiqua"/>
        </w:rPr>
      </w:pPr>
      <w:r>
        <w:rPr>
          <w:rFonts w:ascii="Book Antiqua" w:hAnsi="Book Antiqua"/>
        </w:rPr>
        <w:t>Sede__________________________________________tel._______________________________</w:t>
      </w:r>
    </w:p>
    <w:p w:rsidR="00B05C1C" w:rsidRDefault="00B05C1C" w:rsidP="00B05C1C">
      <w:pPr>
        <w:spacing w:after="0" w:line="360" w:lineRule="auto"/>
        <w:jc w:val="both"/>
        <w:rPr>
          <w:rFonts w:ascii="Book Antiqua" w:hAnsi="Book Antiqua"/>
        </w:rPr>
      </w:pPr>
      <w:r>
        <w:rPr>
          <w:rFonts w:ascii="Book Antiqua" w:hAnsi="Book Antiqua"/>
        </w:rPr>
        <w:t>Fax__________________________________________email_____________________________</w:t>
      </w:r>
    </w:p>
    <w:p w:rsidR="00B05C1C" w:rsidRDefault="00B05C1C" w:rsidP="00B05C1C">
      <w:pPr>
        <w:spacing w:after="0" w:line="360" w:lineRule="auto"/>
        <w:jc w:val="both"/>
        <w:rPr>
          <w:rFonts w:ascii="Book Antiqua" w:hAnsi="Book Antiqua"/>
        </w:rPr>
      </w:pPr>
      <w:r>
        <w:rPr>
          <w:rFonts w:ascii="Book Antiqua" w:hAnsi="Book Antiqua"/>
        </w:rPr>
        <w:t>n. di partecipanti________________</w:t>
      </w:r>
    </w:p>
    <w:p w:rsidR="00B05C1C" w:rsidRDefault="00B05C1C" w:rsidP="00B05C1C">
      <w:pPr>
        <w:spacing w:after="0" w:line="360" w:lineRule="auto"/>
        <w:jc w:val="both"/>
        <w:rPr>
          <w:rFonts w:ascii="Book Antiqua" w:hAnsi="Book Antiqua"/>
        </w:rPr>
      </w:pPr>
      <w:r>
        <w:rPr>
          <w:rFonts w:ascii="Book Antiqua" w:hAnsi="Book Antiqua"/>
        </w:rPr>
        <w:t xml:space="preserve">mezzi con i quali si arriverà a </w:t>
      </w:r>
      <w:r w:rsidR="007D0AAB">
        <w:rPr>
          <w:rFonts w:ascii="Book Antiqua" w:hAnsi="Book Antiqua"/>
        </w:rPr>
        <w:t xml:space="preserve">Catania </w:t>
      </w:r>
      <w:r>
        <w:rPr>
          <w:rFonts w:ascii="Book Antiqua" w:hAnsi="Book Antiqua"/>
        </w:rPr>
        <w:t>____________________________________</w:t>
      </w:r>
    </w:p>
    <w:p w:rsidR="00B05C1C" w:rsidRDefault="00B05C1C" w:rsidP="00B05C1C">
      <w:pPr>
        <w:spacing w:after="0" w:line="360" w:lineRule="auto"/>
        <w:jc w:val="both"/>
        <w:rPr>
          <w:rFonts w:ascii="Book Antiqua" w:hAnsi="Book Antiqua"/>
        </w:rPr>
      </w:pPr>
      <w:r>
        <w:rPr>
          <w:rFonts w:ascii="Book Antiqua" w:hAnsi="Book Antiqua"/>
        </w:rPr>
        <w:t>docente referente________________________________________cell.________________________</w:t>
      </w:r>
    </w:p>
    <w:p w:rsidR="00B05C1C" w:rsidRDefault="00B05C1C" w:rsidP="00B05C1C">
      <w:pPr>
        <w:spacing w:after="0" w:line="360" w:lineRule="auto"/>
        <w:jc w:val="both"/>
        <w:rPr>
          <w:rFonts w:ascii="Book Antiqua" w:hAnsi="Book Antiqua"/>
        </w:rPr>
      </w:pPr>
      <w:r>
        <w:rPr>
          <w:rFonts w:ascii="Book Antiqua" w:hAnsi="Book Antiqua"/>
        </w:rPr>
        <w:t>e- mail________________________________________________</w:t>
      </w:r>
    </w:p>
    <w:p w:rsidR="00B05C1C" w:rsidRDefault="00B05C1C" w:rsidP="00B05C1C">
      <w:pPr>
        <w:spacing w:after="0" w:line="360" w:lineRule="auto"/>
        <w:jc w:val="both"/>
        <w:rPr>
          <w:rFonts w:ascii="Book Antiqua" w:hAnsi="Book Antiqua"/>
        </w:rPr>
      </w:pPr>
      <w:r>
        <w:rPr>
          <w:rFonts w:ascii="Book Antiqua" w:hAnsi="Book Antiqua"/>
        </w:rPr>
        <w:t>segnare con una X</w:t>
      </w:r>
    </w:p>
    <w:p w:rsidR="00B05C1C" w:rsidRDefault="00B05C1C" w:rsidP="00B05C1C">
      <w:pPr>
        <w:numPr>
          <w:ilvl w:val="0"/>
          <w:numId w:val="2"/>
        </w:numPr>
        <w:spacing w:after="0" w:line="360" w:lineRule="auto"/>
        <w:jc w:val="both"/>
        <w:rPr>
          <w:rFonts w:ascii="Book Antiqua" w:hAnsi="Book Antiqua"/>
        </w:rPr>
      </w:pPr>
      <w:r>
        <w:rPr>
          <w:rFonts w:ascii="Book Antiqua" w:hAnsi="Book Antiqua"/>
        </w:rPr>
        <w:t>partecipazione solo mattutina</w:t>
      </w:r>
    </w:p>
    <w:p w:rsidR="00B05C1C" w:rsidRDefault="00B05C1C" w:rsidP="00B05C1C">
      <w:pPr>
        <w:numPr>
          <w:ilvl w:val="0"/>
          <w:numId w:val="2"/>
        </w:numPr>
        <w:spacing w:after="0" w:line="360" w:lineRule="auto"/>
        <w:jc w:val="both"/>
        <w:rPr>
          <w:rFonts w:ascii="Book Antiqua" w:hAnsi="Book Antiqua"/>
        </w:rPr>
      </w:pPr>
      <w:r>
        <w:rPr>
          <w:rFonts w:ascii="Book Antiqua" w:hAnsi="Book Antiqua"/>
        </w:rPr>
        <w:t>partecipazione solo pomeridiana</w:t>
      </w:r>
    </w:p>
    <w:p w:rsidR="00B05C1C" w:rsidRDefault="00B05C1C" w:rsidP="00B05C1C">
      <w:pPr>
        <w:numPr>
          <w:ilvl w:val="0"/>
          <w:numId w:val="2"/>
        </w:numPr>
        <w:spacing w:after="0" w:line="360" w:lineRule="auto"/>
        <w:jc w:val="both"/>
        <w:rPr>
          <w:rFonts w:ascii="Book Antiqua" w:hAnsi="Book Antiqua"/>
        </w:rPr>
      </w:pPr>
      <w:r>
        <w:rPr>
          <w:rFonts w:ascii="Book Antiqua" w:hAnsi="Book Antiqua"/>
        </w:rPr>
        <w:t xml:space="preserve">partecipazione intera giornata </w:t>
      </w:r>
    </w:p>
    <w:p w:rsidR="00B05C1C" w:rsidRDefault="00B05C1C" w:rsidP="00B05C1C">
      <w:pPr>
        <w:spacing w:after="0" w:line="360" w:lineRule="auto"/>
        <w:jc w:val="both"/>
        <w:rPr>
          <w:rFonts w:ascii="Book Antiqua" w:hAnsi="Book Antiqua"/>
        </w:rPr>
      </w:pPr>
      <w:r>
        <w:rPr>
          <w:rFonts w:ascii="Book Antiqua" w:hAnsi="Book Antiqua"/>
        </w:rPr>
        <w:t xml:space="preserve">da compilare ed inviare a e-mail </w:t>
      </w:r>
      <w:hyperlink r:id="rId11" w:history="1">
        <w:r w:rsidRPr="00B05C1C">
          <w:rPr>
            <w:rFonts w:ascii="Book Antiqua" w:hAnsi="Book Antiqua"/>
            <w:b/>
          </w:rPr>
          <w:t>21marzoinsicilia@gmail.com</w:t>
        </w:r>
      </w:hyperlink>
      <w:r w:rsidRPr="00B05C1C">
        <w:rPr>
          <w:rFonts w:ascii="Book Antiqua" w:hAnsi="Book Antiqua"/>
        </w:rPr>
        <w:t xml:space="preserve"> preferibilmente entro il </w:t>
      </w:r>
      <w:r>
        <w:rPr>
          <w:rFonts w:ascii="Book Antiqua" w:hAnsi="Book Antiqua"/>
        </w:rPr>
        <w:t>27/02/</w:t>
      </w:r>
      <w:r w:rsidR="007D0AAB">
        <w:rPr>
          <w:rFonts w:ascii="Book Antiqua" w:hAnsi="Book Antiqua"/>
        </w:rPr>
        <w:t>2018</w:t>
      </w:r>
      <w:bookmarkStart w:id="0" w:name="_GoBack"/>
      <w:bookmarkEnd w:id="0"/>
    </w:p>
    <w:p w:rsidR="00B05C1C" w:rsidRDefault="00B05C1C" w:rsidP="00B05C1C">
      <w:pPr>
        <w:spacing w:after="0" w:line="360" w:lineRule="auto"/>
        <w:jc w:val="both"/>
        <w:rPr>
          <w:rFonts w:ascii="Book Antiqua" w:hAnsi="Book Antiqua"/>
        </w:rPr>
      </w:pPr>
    </w:p>
    <w:p w:rsidR="00B05C1C" w:rsidRPr="005331E9" w:rsidRDefault="00CE08E0" w:rsidP="00B05C1C">
      <w:pPr>
        <w:spacing w:after="0" w:line="360" w:lineRule="auto"/>
        <w:jc w:val="both"/>
        <w:rPr>
          <w:rFonts w:ascii="Book Antiqua" w:hAnsi="Book Antiqua"/>
        </w:rPr>
      </w:pPr>
      <w:r>
        <w:rPr>
          <w:rFonts w:ascii="Book Antiqua" w:hAnsi="Book Antiqua"/>
          <w:noProof/>
          <w:lang w:eastAsia="it-IT"/>
        </w:rPr>
        <w:drawing>
          <wp:inline distT="0" distB="0" distL="0" distR="0">
            <wp:extent cx="6120130" cy="2439670"/>
            <wp:effectExtent l="19050" t="0" r="0" b="0"/>
            <wp:docPr id="3" name="Immagine 2" descr="21marzo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marzo2018-BANNER.jpg"/>
                    <pic:cNvPicPr/>
                  </pic:nvPicPr>
                  <pic:blipFill>
                    <a:blip r:embed="rId12" cstate="print"/>
                    <a:stretch>
                      <a:fillRect/>
                    </a:stretch>
                  </pic:blipFill>
                  <pic:spPr>
                    <a:xfrm>
                      <a:off x="0" y="0"/>
                      <a:ext cx="6120130" cy="2439670"/>
                    </a:xfrm>
                    <a:prstGeom prst="rect">
                      <a:avLst/>
                    </a:prstGeom>
                  </pic:spPr>
                </pic:pic>
              </a:graphicData>
            </a:graphic>
          </wp:inline>
        </w:drawing>
      </w:r>
    </w:p>
    <w:sectPr w:rsidR="00B05C1C" w:rsidRPr="005331E9" w:rsidSect="00B05C1C">
      <w:footerReference w:type="default" r:id="rId13"/>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DFE" w:rsidRDefault="001A6DFE" w:rsidP="0098544E">
      <w:pPr>
        <w:spacing w:after="0" w:line="240" w:lineRule="auto"/>
      </w:pPr>
      <w:r>
        <w:separator/>
      </w:r>
    </w:p>
  </w:endnote>
  <w:endnote w:type="continuationSeparator" w:id="1">
    <w:p w:rsidR="001A6DFE" w:rsidRDefault="001A6DFE" w:rsidP="009854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1021"/>
      <w:gridCol w:w="8833"/>
    </w:tblGrid>
    <w:tr w:rsidR="0098544E" w:rsidRPr="00CE08E0">
      <w:tc>
        <w:tcPr>
          <w:tcW w:w="918" w:type="dxa"/>
        </w:tcPr>
        <w:p w:rsidR="0098544E" w:rsidRPr="00D5463D" w:rsidRDefault="006E3F39">
          <w:pPr>
            <w:pStyle w:val="Pidipagina"/>
            <w:jc w:val="right"/>
            <w:rPr>
              <w:b/>
              <w:color w:val="4F81BD"/>
              <w:sz w:val="32"/>
              <w:szCs w:val="32"/>
            </w:rPr>
          </w:pPr>
          <w:r w:rsidRPr="006E3F39">
            <w:fldChar w:fldCharType="begin"/>
          </w:r>
          <w:r w:rsidR="008E734A">
            <w:instrText xml:space="preserve"> PAGE   \* MERGEFORMAT </w:instrText>
          </w:r>
          <w:r w:rsidRPr="006E3F39">
            <w:fldChar w:fldCharType="separate"/>
          </w:r>
          <w:r w:rsidR="00C214AA" w:rsidRPr="00C214AA">
            <w:rPr>
              <w:b/>
              <w:noProof/>
              <w:color w:val="4F81BD"/>
              <w:sz w:val="32"/>
              <w:szCs w:val="32"/>
            </w:rPr>
            <w:t>1</w:t>
          </w:r>
          <w:r>
            <w:rPr>
              <w:b/>
              <w:noProof/>
              <w:color w:val="4F81BD"/>
              <w:sz w:val="32"/>
              <w:szCs w:val="32"/>
            </w:rPr>
            <w:fldChar w:fldCharType="end"/>
          </w:r>
        </w:p>
      </w:tc>
      <w:tc>
        <w:tcPr>
          <w:tcW w:w="7938" w:type="dxa"/>
        </w:tcPr>
        <w:p w:rsidR="0098544E" w:rsidRPr="00D5463D" w:rsidRDefault="0098544E" w:rsidP="0098544E">
          <w:pPr>
            <w:pStyle w:val="Pidipagina"/>
            <w:jc w:val="center"/>
            <w:rPr>
              <w:sz w:val="18"/>
              <w:szCs w:val="18"/>
            </w:rPr>
          </w:pPr>
          <w:r w:rsidRPr="00D5463D">
            <w:rPr>
              <w:sz w:val="18"/>
              <w:szCs w:val="18"/>
            </w:rPr>
            <w:t xml:space="preserve">Libera. Associazioni, nomi e numeri contro le mafie – Coordinamento regionale siciliano </w:t>
          </w:r>
        </w:p>
        <w:p w:rsidR="0098544E" w:rsidRPr="00D5463D" w:rsidRDefault="0098544E" w:rsidP="0098544E">
          <w:pPr>
            <w:pStyle w:val="Pidipagina"/>
            <w:jc w:val="center"/>
            <w:rPr>
              <w:sz w:val="18"/>
              <w:szCs w:val="18"/>
            </w:rPr>
          </w:pPr>
          <w:r w:rsidRPr="00D5463D">
            <w:rPr>
              <w:sz w:val="18"/>
              <w:szCs w:val="18"/>
            </w:rPr>
            <w:t xml:space="preserve">Piazza Castelnuovo, 13 – 90141 Palermo C/O "I Sapori ed i Saperi della Legalità" </w:t>
          </w:r>
        </w:p>
        <w:p w:rsidR="0098544E" w:rsidRPr="00CE08E0" w:rsidRDefault="0098544E" w:rsidP="0098544E">
          <w:pPr>
            <w:pStyle w:val="Pidipagina"/>
            <w:jc w:val="center"/>
            <w:rPr>
              <w:sz w:val="18"/>
              <w:szCs w:val="18"/>
              <w:lang w:val="en-US"/>
            </w:rPr>
          </w:pPr>
          <w:r w:rsidRPr="00CE08E0">
            <w:rPr>
              <w:sz w:val="18"/>
              <w:szCs w:val="18"/>
              <w:lang w:val="en-US"/>
            </w:rPr>
            <w:t>tel.+39091322023 mob. +393404151297 email. sicilia@libera.it</w:t>
          </w:r>
        </w:p>
      </w:tc>
    </w:tr>
  </w:tbl>
  <w:p w:rsidR="0098544E" w:rsidRPr="00CE08E0" w:rsidRDefault="0098544E">
    <w:pPr>
      <w:pStyle w:val="Pidipa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DFE" w:rsidRDefault="001A6DFE" w:rsidP="0098544E">
      <w:pPr>
        <w:spacing w:after="0" w:line="240" w:lineRule="auto"/>
      </w:pPr>
      <w:r>
        <w:separator/>
      </w:r>
    </w:p>
  </w:footnote>
  <w:footnote w:type="continuationSeparator" w:id="1">
    <w:p w:rsidR="001A6DFE" w:rsidRDefault="001A6DFE" w:rsidP="009854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824"/>
    <w:multiLevelType w:val="hybridMultilevel"/>
    <w:tmpl w:val="A2D40B62"/>
    <w:lvl w:ilvl="0" w:tplc="459CFD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3997D62"/>
    <w:multiLevelType w:val="hybridMultilevel"/>
    <w:tmpl w:val="D598A0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98544E"/>
    <w:rsid w:val="0017023C"/>
    <w:rsid w:val="001A6DFE"/>
    <w:rsid w:val="002B3993"/>
    <w:rsid w:val="00312B3E"/>
    <w:rsid w:val="003B502C"/>
    <w:rsid w:val="005331E9"/>
    <w:rsid w:val="005E38F9"/>
    <w:rsid w:val="00665BC6"/>
    <w:rsid w:val="006E3F39"/>
    <w:rsid w:val="007C595D"/>
    <w:rsid w:val="007D0AAB"/>
    <w:rsid w:val="008D090E"/>
    <w:rsid w:val="008E734A"/>
    <w:rsid w:val="0090031B"/>
    <w:rsid w:val="0093683A"/>
    <w:rsid w:val="0094480B"/>
    <w:rsid w:val="0098544E"/>
    <w:rsid w:val="00A9315E"/>
    <w:rsid w:val="00B05C1C"/>
    <w:rsid w:val="00C214AA"/>
    <w:rsid w:val="00CB4928"/>
    <w:rsid w:val="00CD6BEA"/>
    <w:rsid w:val="00CE08E0"/>
    <w:rsid w:val="00D5463D"/>
    <w:rsid w:val="00D87AAE"/>
    <w:rsid w:val="00DD1741"/>
    <w:rsid w:val="00DE5ABC"/>
    <w:rsid w:val="00E46611"/>
    <w:rsid w:val="00E95191"/>
    <w:rsid w:val="00EB5FAC"/>
    <w:rsid w:val="00ED18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502C"/>
    <w:pPr>
      <w:spacing w:after="200" w:line="276" w:lineRule="auto"/>
    </w:pPr>
    <w:rPr>
      <w:sz w:val="22"/>
      <w:szCs w:val="22"/>
      <w:lang w:eastAsia="en-US"/>
    </w:rPr>
  </w:style>
  <w:style w:type="paragraph" w:styleId="Titolo1">
    <w:name w:val="heading 1"/>
    <w:basedOn w:val="Normale"/>
    <w:link w:val="Titolo1Carattere"/>
    <w:uiPriority w:val="9"/>
    <w:qFormat/>
    <w:rsid w:val="00CD6BEA"/>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8544E"/>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98544E"/>
    <w:rPr>
      <w:rFonts w:ascii="Tahoma" w:hAnsi="Tahoma" w:cs="Tahoma"/>
      <w:sz w:val="16"/>
      <w:szCs w:val="16"/>
    </w:rPr>
  </w:style>
  <w:style w:type="paragraph" w:styleId="Intestazione">
    <w:name w:val="header"/>
    <w:basedOn w:val="Normale"/>
    <w:link w:val="IntestazioneCarattere"/>
    <w:uiPriority w:val="99"/>
    <w:semiHidden/>
    <w:unhideWhenUsed/>
    <w:rsid w:val="009854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8544E"/>
  </w:style>
  <w:style w:type="paragraph" w:styleId="Pidipagina">
    <w:name w:val="footer"/>
    <w:basedOn w:val="Normale"/>
    <w:link w:val="PidipaginaCarattere"/>
    <w:uiPriority w:val="99"/>
    <w:unhideWhenUsed/>
    <w:rsid w:val="009854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544E"/>
  </w:style>
  <w:style w:type="character" w:customStyle="1" w:styleId="contact-street">
    <w:name w:val="contact-street"/>
    <w:basedOn w:val="Carpredefinitoparagrafo"/>
    <w:rsid w:val="0098544E"/>
  </w:style>
  <w:style w:type="character" w:customStyle="1" w:styleId="contact-suburb">
    <w:name w:val="contact-suburb"/>
    <w:basedOn w:val="Carpredefinitoparagrafo"/>
    <w:rsid w:val="0098544E"/>
  </w:style>
  <w:style w:type="character" w:customStyle="1" w:styleId="contact-state">
    <w:name w:val="contact-state"/>
    <w:basedOn w:val="Carpredefinitoparagrafo"/>
    <w:rsid w:val="0098544E"/>
  </w:style>
  <w:style w:type="character" w:customStyle="1" w:styleId="contact-postcode">
    <w:name w:val="contact-postcode"/>
    <w:basedOn w:val="Carpredefinitoparagrafo"/>
    <w:rsid w:val="0098544E"/>
  </w:style>
  <w:style w:type="character" w:customStyle="1" w:styleId="contact-country">
    <w:name w:val="contact-country"/>
    <w:basedOn w:val="Carpredefinitoparagrafo"/>
    <w:rsid w:val="0098544E"/>
  </w:style>
  <w:style w:type="paragraph" w:customStyle="1" w:styleId="Default">
    <w:name w:val="Default"/>
    <w:rsid w:val="005E38F9"/>
    <w:pPr>
      <w:autoSpaceDE w:val="0"/>
      <w:autoSpaceDN w:val="0"/>
      <w:adjustRightInd w:val="0"/>
    </w:pPr>
    <w:rPr>
      <w:rFonts w:ascii="Book Antiqua" w:hAnsi="Book Antiqua" w:cs="Book Antiqua"/>
      <w:color w:val="000000"/>
      <w:sz w:val="24"/>
      <w:szCs w:val="24"/>
    </w:rPr>
  </w:style>
  <w:style w:type="paragraph" w:styleId="Didascalia">
    <w:name w:val="caption"/>
    <w:basedOn w:val="Normale"/>
    <w:next w:val="Normale"/>
    <w:uiPriority w:val="35"/>
    <w:unhideWhenUsed/>
    <w:qFormat/>
    <w:rsid w:val="005E38F9"/>
    <w:pPr>
      <w:jc w:val="right"/>
    </w:pPr>
    <w:rPr>
      <w:rFonts w:ascii="Book Antiqua" w:hAnsi="Book Antiqua" w:cs="Arial"/>
      <w:i/>
      <w:iCs/>
      <w:color w:val="272829"/>
      <w:shd w:val="clear" w:color="auto" w:fill="FFFFFF"/>
    </w:rPr>
  </w:style>
  <w:style w:type="paragraph" w:styleId="Corpodeltesto">
    <w:name w:val="Body Text"/>
    <w:basedOn w:val="Normale"/>
    <w:link w:val="CorpodeltestoCarattere"/>
    <w:uiPriority w:val="99"/>
    <w:unhideWhenUsed/>
    <w:rsid w:val="005E38F9"/>
    <w:pPr>
      <w:jc w:val="both"/>
    </w:pPr>
    <w:rPr>
      <w:rFonts w:ascii="Book Antiqua" w:hAnsi="Book Antiqua"/>
      <w:b/>
    </w:rPr>
  </w:style>
  <w:style w:type="character" w:customStyle="1" w:styleId="CorpodeltestoCarattere">
    <w:name w:val="Corpo del testo Carattere"/>
    <w:link w:val="Corpodeltesto"/>
    <w:uiPriority w:val="99"/>
    <w:rsid w:val="005E38F9"/>
    <w:rPr>
      <w:rFonts w:ascii="Book Antiqua" w:hAnsi="Book Antiqua"/>
      <w:b/>
      <w:sz w:val="22"/>
      <w:szCs w:val="22"/>
      <w:lang w:eastAsia="en-US"/>
    </w:rPr>
  </w:style>
  <w:style w:type="character" w:customStyle="1" w:styleId="apple-converted-space">
    <w:name w:val="apple-converted-space"/>
    <w:rsid w:val="00A9315E"/>
  </w:style>
  <w:style w:type="paragraph" w:styleId="Corpodeltesto2">
    <w:name w:val="Body Text 2"/>
    <w:basedOn w:val="Normale"/>
    <w:link w:val="Corpodeltesto2Carattere"/>
    <w:uiPriority w:val="99"/>
    <w:unhideWhenUsed/>
    <w:rsid w:val="00ED1898"/>
    <w:pPr>
      <w:jc w:val="both"/>
    </w:pPr>
    <w:rPr>
      <w:rFonts w:ascii="Book Antiqua" w:hAnsi="Book Antiqua"/>
    </w:rPr>
  </w:style>
  <w:style w:type="character" w:customStyle="1" w:styleId="Corpodeltesto2Carattere">
    <w:name w:val="Corpo del testo 2 Carattere"/>
    <w:link w:val="Corpodeltesto2"/>
    <w:uiPriority w:val="99"/>
    <w:rsid w:val="00ED1898"/>
    <w:rPr>
      <w:rFonts w:ascii="Book Antiqua" w:hAnsi="Book Antiqua"/>
      <w:sz w:val="22"/>
      <w:szCs w:val="22"/>
      <w:lang w:eastAsia="en-US"/>
    </w:rPr>
  </w:style>
  <w:style w:type="character" w:styleId="Collegamentoipertestuale">
    <w:name w:val="Hyperlink"/>
    <w:basedOn w:val="Carpredefinitoparagrafo"/>
    <w:uiPriority w:val="99"/>
    <w:unhideWhenUsed/>
    <w:rsid w:val="005331E9"/>
    <w:rPr>
      <w:color w:val="0000FF"/>
      <w:u w:val="single"/>
    </w:rPr>
  </w:style>
  <w:style w:type="character" w:customStyle="1" w:styleId="Titolo1Carattere">
    <w:name w:val="Titolo 1 Carattere"/>
    <w:basedOn w:val="Carpredefinitoparagrafo"/>
    <w:link w:val="Titolo1"/>
    <w:uiPriority w:val="9"/>
    <w:rsid w:val="00CD6BEA"/>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65229293">
      <w:bodyDiv w:val="1"/>
      <w:marLeft w:val="0"/>
      <w:marRight w:val="0"/>
      <w:marTop w:val="0"/>
      <w:marBottom w:val="0"/>
      <w:divBdr>
        <w:top w:val="none" w:sz="0" w:space="0" w:color="auto"/>
        <w:left w:val="none" w:sz="0" w:space="0" w:color="auto"/>
        <w:bottom w:val="none" w:sz="0" w:space="0" w:color="auto"/>
        <w:right w:val="none" w:sz="0" w:space="0" w:color="auto"/>
      </w:divBdr>
    </w:div>
    <w:div w:id="150590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sicilia@istruzion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1marzoinsicilia@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21marzoinsicilia@gmail.com" TargetMode="External"/><Relationship Id="rId4" Type="http://schemas.openxmlformats.org/officeDocument/2006/relationships/webSettings" Target="webSettings.xml"/><Relationship Id="rId9" Type="http://schemas.openxmlformats.org/officeDocument/2006/relationships/hyperlink" Target="mailto:direttore-sicilia@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920</Words>
  <Characters>5247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6155</CharactersWithSpaces>
  <SharedDoc>false</SharedDoc>
  <HLinks>
    <vt:vector size="12" baseType="variant">
      <vt:variant>
        <vt:i4>2228253</vt:i4>
      </vt:variant>
      <vt:variant>
        <vt:i4>3</vt:i4>
      </vt:variant>
      <vt:variant>
        <vt:i4>0</vt:i4>
      </vt:variant>
      <vt:variant>
        <vt:i4>5</vt:i4>
      </vt:variant>
      <vt:variant>
        <vt:lpwstr>mailto:21marzoinsicilia@gmail.com</vt:lpwstr>
      </vt:variant>
      <vt:variant>
        <vt:lpwstr/>
      </vt:variant>
      <vt:variant>
        <vt:i4>2228253</vt:i4>
      </vt:variant>
      <vt:variant>
        <vt:i4>0</vt:i4>
      </vt:variant>
      <vt:variant>
        <vt:i4>0</vt:i4>
      </vt:variant>
      <vt:variant>
        <vt:i4>5</vt:i4>
      </vt:variant>
      <vt:variant>
        <vt:lpwstr>mailto:21marzoinsicilia@gmail.com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lauretta rinauro</dc:creator>
  <cp:lastModifiedBy>Vaio</cp:lastModifiedBy>
  <cp:revision>6</cp:revision>
  <dcterms:created xsi:type="dcterms:W3CDTF">2018-01-24T09:02:00Z</dcterms:created>
  <dcterms:modified xsi:type="dcterms:W3CDTF">2018-01-25T09:23:00Z</dcterms:modified>
</cp:coreProperties>
</file>